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6" w:rsidRDefault="005358E6" w:rsidP="005358E6">
      <w:pPr>
        <w:spacing w:line="4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  <w:lang w:bidi="ar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lang w:bidi="ar"/>
        </w:rPr>
        <w:t>派驻上虞校区管理人员岗位奖励发放汇总表</w:t>
      </w:r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24"/>
          <w:lang w:bidi="ar"/>
        </w:rPr>
        <w:t>（   年   月）</w:t>
      </w:r>
    </w:p>
    <w:p w:rsidR="005358E6" w:rsidRDefault="005358E6" w:rsidP="005358E6">
      <w:pPr>
        <w:spacing w:line="400" w:lineRule="exact"/>
        <w:ind w:firstLineChars="200" w:firstLine="440"/>
        <w:rPr>
          <w:rFonts w:ascii="仿宋_GB2312" w:eastAsia="仿宋_GB2312" w:hAnsi="Arial" w:cs="Arial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填报部门(盖章):                                                  填表人：                       填报日期：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592"/>
        <w:gridCol w:w="1680"/>
        <w:gridCol w:w="3945"/>
        <w:gridCol w:w="1665"/>
        <w:gridCol w:w="1806"/>
        <w:gridCol w:w="1118"/>
      </w:tblGrid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工作时间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工作天数（天）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奖励额（元）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X月X日—X月X日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hRule="exact" w:val="45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val="499"/>
          <w:jc w:val="center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</w:tr>
      <w:tr w:rsidR="005358E6" w:rsidTr="0065605C">
        <w:trPr>
          <w:trHeight w:val="499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部门意见</w:t>
            </w:r>
          </w:p>
        </w:tc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400" w:lineRule="exact"/>
              <w:ind w:firstLineChars="300" w:firstLine="63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经审核，同意      等   人发放岗位奖励共       元。</w:t>
            </w:r>
          </w:p>
          <w:p w:rsidR="005358E6" w:rsidRDefault="005358E6" w:rsidP="0065605C">
            <w:pPr>
              <w:spacing w:line="400" w:lineRule="exact"/>
              <w:ind w:firstLineChars="2800" w:firstLine="588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部门负责人签字：</w:t>
            </w:r>
          </w:p>
          <w:p w:rsidR="005358E6" w:rsidRDefault="005358E6" w:rsidP="0065605C">
            <w:pPr>
              <w:spacing w:line="400" w:lineRule="exact"/>
              <w:ind w:firstLineChars="2900" w:firstLine="609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日</w:t>
            </w:r>
          </w:p>
        </w:tc>
      </w:tr>
      <w:tr w:rsidR="005358E6" w:rsidTr="0065605C">
        <w:trPr>
          <w:trHeight w:val="963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上虞校区管委会意见</w:t>
            </w:r>
          </w:p>
        </w:tc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5358E6" w:rsidTr="0065605C">
        <w:trPr>
          <w:trHeight w:val="974"/>
          <w:jc w:val="center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人事处意见</w:t>
            </w:r>
          </w:p>
        </w:tc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30" w:type="dxa"/>
              <w:right w:w="130" w:type="dxa"/>
            </w:tcMar>
            <w:vAlign w:val="center"/>
          </w:tcPr>
          <w:p w:rsidR="005358E6" w:rsidRDefault="005358E6" w:rsidP="0065605C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B83E9C" w:rsidRDefault="005358E6">
      <w:pPr>
        <w:rPr>
          <w:rFonts w:hint="eastAsia"/>
        </w:rPr>
      </w:pPr>
    </w:p>
    <w:sectPr w:rsidR="00B83E9C" w:rsidSect="00535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6"/>
    <w:rsid w:val="002541CE"/>
    <w:rsid w:val="005358E6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0F55-FFE8-4C73-B45E-3DD5464E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1</cp:revision>
  <dcterms:created xsi:type="dcterms:W3CDTF">2021-09-10T07:02:00Z</dcterms:created>
  <dcterms:modified xsi:type="dcterms:W3CDTF">2021-09-10T07:02:00Z</dcterms:modified>
</cp:coreProperties>
</file>